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99" w:rsidRDefault="00335258">
      <w:hyperlink r:id="rId5" w:history="1">
        <w:r w:rsidRPr="00191A87">
          <w:rPr>
            <w:rStyle w:val="Hyperlink"/>
          </w:rPr>
          <w:t>http://www.alleziele.de/reisefuehrer/index.html?partner=adbutler</w:t>
        </w:r>
      </w:hyperlink>
    </w:p>
    <w:p w:rsidR="00EA7DC7" w:rsidRPr="00EA7DC7" w:rsidRDefault="00EA7DC7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b/>
          <w:color w:val="000000"/>
          <w:sz w:val="26"/>
          <w:szCs w:val="26"/>
        </w:rPr>
      </w:pPr>
      <w:r w:rsidRPr="00EA7DC7">
        <w:rPr>
          <w:rFonts w:ascii="Arial" w:hAnsi="Arial" w:cs="Arial"/>
          <w:b/>
          <w:color w:val="000000"/>
          <w:sz w:val="26"/>
          <w:szCs w:val="26"/>
        </w:rPr>
        <w:t>Reiseführer und -kataloge kostenlos erhalten</w:t>
      </w:r>
    </w:p>
    <w:p w:rsidR="00EA7DC7" w:rsidRDefault="00EA7DC7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</w:p>
    <w:p w:rsidR="00EA7DC7" w:rsidRPr="00EA7DC7" w:rsidRDefault="00EA7DC7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b/>
          <w:color w:val="000000"/>
          <w:sz w:val="26"/>
          <w:szCs w:val="26"/>
        </w:rPr>
      </w:pPr>
      <w:r w:rsidRPr="00EA7DC7">
        <w:rPr>
          <w:rFonts w:ascii="Arial" w:hAnsi="Arial" w:cs="Arial"/>
          <w:b/>
          <w:color w:val="000000"/>
          <w:sz w:val="26"/>
          <w:szCs w:val="26"/>
        </w:rPr>
        <w:t>Info-Pakete</w:t>
      </w:r>
      <w:r w:rsidR="00724863">
        <w:rPr>
          <w:rFonts w:ascii="Arial" w:hAnsi="Arial" w:cs="Arial"/>
          <w:b/>
          <w:color w:val="000000"/>
          <w:sz w:val="26"/>
          <w:szCs w:val="26"/>
        </w:rPr>
        <w:t xml:space="preserve"> zu </w:t>
      </w:r>
      <w:r w:rsidRPr="00EA7DC7">
        <w:rPr>
          <w:rFonts w:ascii="Arial" w:hAnsi="Arial" w:cs="Arial"/>
          <w:b/>
          <w:color w:val="000000"/>
          <w:sz w:val="26"/>
          <w:szCs w:val="26"/>
        </w:rPr>
        <w:t>Reise- und Urlaubszielen zum Null-Tarif</w:t>
      </w:r>
    </w:p>
    <w:p w:rsidR="00EA7DC7" w:rsidRDefault="00EA7DC7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</w:p>
    <w:p w:rsidR="00D314D6" w:rsidRPr="00C82F43" w:rsidRDefault="00D314D6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  <w:r w:rsidRPr="00C82F43">
        <w:rPr>
          <w:rFonts w:ascii="Arial" w:hAnsi="Arial" w:cs="Arial"/>
          <w:color w:val="000000"/>
          <w:sz w:val="26"/>
          <w:szCs w:val="26"/>
        </w:rPr>
        <w:t xml:space="preserve">alleziele.de hat eine tolle Sammlung diverser Reisekataloge und Reiseführer für dich parat. Diese kannst du kostenlos bestellen und dich über die Urlaubsziele und verschiedene Freizeitaktivitäten umfangreich informieren. </w:t>
      </w:r>
    </w:p>
    <w:p w:rsidR="00D314D6" w:rsidRPr="00C82F43" w:rsidRDefault="00D314D6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</w:p>
    <w:p w:rsidR="00D314D6" w:rsidRPr="00C029CB" w:rsidRDefault="00D314D6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FF0000"/>
          <w:sz w:val="26"/>
          <w:szCs w:val="26"/>
          <w:u w:val="single"/>
        </w:rPr>
      </w:pPr>
      <w:r w:rsidRPr="00C029CB">
        <w:rPr>
          <w:rFonts w:ascii="Arial" w:hAnsi="Arial" w:cs="Arial"/>
          <w:color w:val="FF0000"/>
          <w:sz w:val="26"/>
          <w:szCs w:val="26"/>
          <w:u w:val="single"/>
        </w:rPr>
        <w:t>Reisekataloge und Reiseführer gratis bekommen</w:t>
      </w:r>
    </w:p>
    <w:p w:rsidR="00D314D6" w:rsidRPr="00C82F43" w:rsidRDefault="00D314D6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</w:p>
    <w:p w:rsidR="00C82F43" w:rsidRPr="00C82F43" w:rsidRDefault="00D314D6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  <w:r w:rsidRPr="00C82F43">
        <w:rPr>
          <w:rFonts w:ascii="Arial" w:hAnsi="Arial" w:cs="Arial"/>
          <w:color w:val="000000"/>
          <w:sz w:val="26"/>
          <w:szCs w:val="26"/>
        </w:rPr>
        <w:t xml:space="preserve">Egal, ob du mit Freunden einen Wander- oder Fahrradurlaub planst oder dich </w:t>
      </w:r>
      <w:r w:rsidR="00C82F43" w:rsidRPr="00C82F43">
        <w:rPr>
          <w:rFonts w:ascii="Arial" w:hAnsi="Arial" w:cs="Arial"/>
          <w:color w:val="000000"/>
          <w:sz w:val="26"/>
          <w:szCs w:val="26"/>
        </w:rPr>
        <w:t>über</w:t>
      </w:r>
      <w:r w:rsidRPr="00C82F43">
        <w:rPr>
          <w:rFonts w:ascii="Arial" w:hAnsi="Arial" w:cs="Arial"/>
          <w:color w:val="000000"/>
          <w:sz w:val="26"/>
          <w:szCs w:val="26"/>
        </w:rPr>
        <w:t xml:space="preserve"> Wellness-Angebote</w:t>
      </w:r>
      <w:r w:rsidR="00C82F43" w:rsidRPr="00C82F43">
        <w:rPr>
          <w:rFonts w:ascii="Arial" w:hAnsi="Arial" w:cs="Arial"/>
          <w:color w:val="000000"/>
          <w:sz w:val="26"/>
          <w:szCs w:val="26"/>
        </w:rPr>
        <w:t xml:space="preserve"> informieren m</w:t>
      </w:r>
      <w:r w:rsidRPr="00C82F43">
        <w:rPr>
          <w:rFonts w:ascii="Arial" w:hAnsi="Arial" w:cs="Arial"/>
          <w:color w:val="000000"/>
          <w:sz w:val="26"/>
          <w:szCs w:val="26"/>
        </w:rPr>
        <w:t>öchtest</w:t>
      </w:r>
      <w:r w:rsidR="00C82F43" w:rsidRPr="00C82F43">
        <w:rPr>
          <w:rFonts w:ascii="Arial" w:hAnsi="Arial" w:cs="Arial"/>
          <w:color w:val="000000"/>
          <w:sz w:val="26"/>
          <w:szCs w:val="26"/>
        </w:rPr>
        <w:t>, findest du hier ein passendes Info</w:t>
      </w:r>
      <w:r w:rsidR="00C82F43">
        <w:rPr>
          <w:rFonts w:ascii="Arial" w:hAnsi="Arial" w:cs="Arial"/>
          <w:color w:val="000000"/>
          <w:sz w:val="26"/>
          <w:szCs w:val="26"/>
        </w:rPr>
        <w:t>-P</w:t>
      </w:r>
      <w:r w:rsidR="00C82F43" w:rsidRPr="00C82F43">
        <w:rPr>
          <w:rFonts w:ascii="Arial" w:hAnsi="Arial" w:cs="Arial"/>
          <w:color w:val="000000"/>
          <w:sz w:val="26"/>
          <w:szCs w:val="26"/>
        </w:rPr>
        <w:t xml:space="preserve">aket für dich. </w:t>
      </w:r>
    </w:p>
    <w:p w:rsidR="00D314D6" w:rsidRPr="00C82F43" w:rsidRDefault="00D314D6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</w:p>
    <w:p w:rsidR="00C82F43" w:rsidRPr="00C82F43" w:rsidRDefault="00C82F43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  <w:r w:rsidRPr="00C82F43">
        <w:rPr>
          <w:rFonts w:ascii="Arial" w:hAnsi="Arial" w:cs="Arial"/>
          <w:color w:val="000000"/>
          <w:sz w:val="26"/>
          <w:szCs w:val="26"/>
        </w:rPr>
        <w:t xml:space="preserve">Auch Familienurlaube sind mit Urlaubskatalogen von Reiseveranstaltern einfach geplant. </w:t>
      </w:r>
      <w:r w:rsidR="002B3C06">
        <w:rPr>
          <w:rFonts w:ascii="Arial" w:hAnsi="Arial" w:cs="Arial"/>
          <w:color w:val="000000"/>
          <w:sz w:val="26"/>
          <w:szCs w:val="26"/>
        </w:rPr>
        <w:t>Fordere</w:t>
      </w:r>
      <w:r w:rsidRPr="00C82F43">
        <w:rPr>
          <w:rFonts w:ascii="Arial" w:hAnsi="Arial" w:cs="Arial"/>
          <w:color w:val="000000"/>
          <w:sz w:val="26"/>
          <w:szCs w:val="26"/>
        </w:rPr>
        <w:t xml:space="preserve"> das aktuelle Info-Paket „Familienferien und Bauernhofurlaub“ </w:t>
      </w:r>
      <w:r w:rsidR="002B3C06">
        <w:rPr>
          <w:rFonts w:ascii="Arial" w:hAnsi="Arial" w:cs="Arial"/>
          <w:color w:val="000000"/>
          <w:sz w:val="26"/>
          <w:szCs w:val="26"/>
        </w:rPr>
        <w:t xml:space="preserve">an </w:t>
      </w:r>
      <w:r w:rsidRPr="00C82F43">
        <w:rPr>
          <w:rFonts w:ascii="Arial" w:hAnsi="Arial" w:cs="Arial"/>
          <w:color w:val="000000"/>
          <w:sz w:val="26"/>
          <w:szCs w:val="26"/>
        </w:rPr>
        <w:t>und</w:t>
      </w:r>
      <w:r>
        <w:rPr>
          <w:rFonts w:ascii="Arial" w:hAnsi="Arial" w:cs="Arial"/>
          <w:color w:val="000000"/>
          <w:sz w:val="26"/>
          <w:szCs w:val="26"/>
        </w:rPr>
        <w:t xml:space="preserve"> präsentiere deinen Liebsten </w:t>
      </w:r>
      <w:r w:rsidR="0087222F">
        <w:rPr>
          <w:rFonts w:ascii="Arial" w:hAnsi="Arial" w:cs="Arial"/>
          <w:color w:val="000000"/>
          <w:sz w:val="26"/>
          <w:szCs w:val="26"/>
        </w:rPr>
        <w:t xml:space="preserve">neue Reiseziele und Möglichkeiten </w:t>
      </w:r>
      <w:r>
        <w:rPr>
          <w:rFonts w:ascii="Arial" w:hAnsi="Arial" w:cs="Arial"/>
          <w:color w:val="000000"/>
          <w:sz w:val="26"/>
          <w:szCs w:val="26"/>
        </w:rPr>
        <w:t xml:space="preserve">einen </w:t>
      </w:r>
      <w:r w:rsidR="0087222F">
        <w:rPr>
          <w:rFonts w:ascii="Arial" w:hAnsi="Arial" w:cs="Arial"/>
          <w:color w:val="000000"/>
          <w:sz w:val="26"/>
          <w:szCs w:val="26"/>
        </w:rPr>
        <w:t>Ur</w:t>
      </w:r>
      <w:r>
        <w:rPr>
          <w:rFonts w:ascii="Arial" w:hAnsi="Arial" w:cs="Arial"/>
          <w:color w:val="000000"/>
          <w:sz w:val="26"/>
          <w:szCs w:val="26"/>
        </w:rPr>
        <w:t xml:space="preserve">laub </w:t>
      </w:r>
      <w:r w:rsidR="0087222F">
        <w:rPr>
          <w:rFonts w:ascii="Arial" w:hAnsi="Arial" w:cs="Arial"/>
          <w:color w:val="000000"/>
          <w:sz w:val="26"/>
          <w:szCs w:val="26"/>
        </w:rPr>
        <w:t xml:space="preserve">gemeinsam </w:t>
      </w:r>
      <w:r>
        <w:rPr>
          <w:rFonts w:ascii="Arial" w:hAnsi="Arial" w:cs="Arial"/>
          <w:color w:val="000000"/>
          <w:sz w:val="26"/>
          <w:szCs w:val="26"/>
        </w:rPr>
        <w:t>zu machen</w:t>
      </w:r>
      <w:r w:rsidRPr="00C82F43">
        <w:rPr>
          <w:rFonts w:ascii="Arial" w:hAnsi="Arial" w:cs="Arial"/>
          <w:color w:val="000000"/>
          <w:sz w:val="26"/>
          <w:szCs w:val="26"/>
        </w:rPr>
        <w:t>.</w:t>
      </w:r>
    </w:p>
    <w:p w:rsidR="00C82F43" w:rsidRDefault="00C82F43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19"/>
          <w:szCs w:val="19"/>
        </w:rPr>
      </w:pPr>
    </w:p>
    <w:p w:rsidR="00CC45DB" w:rsidRPr="00C029CB" w:rsidRDefault="00CC45DB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B050"/>
          <w:sz w:val="26"/>
          <w:szCs w:val="26"/>
        </w:rPr>
      </w:pPr>
      <w:r w:rsidRPr="00C029CB">
        <w:rPr>
          <w:rFonts w:ascii="Arial" w:hAnsi="Arial" w:cs="Arial"/>
          <w:color w:val="00B050"/>
          <w:sz w:val="26"/>
          <w:szCs w:val="26"/>
        </w:rPr>
        <w:t>„Reisekataloge und Broschüren direkt beim offiziellen Fremdenverkehrsamt oder bei Reiseveranstaltern.“</w:t>
      </w:r>
    </w:p>
    <w:p w:rsidR="00D314D6" w:rsidRDefault="00D314D6" w:rsidP="00335258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19"/>
          <w:szCs w:val="19"/>
        </w:rPr>
      </w:pPr>
    </w:p>
    <w:p w:rsidR="00311DF9" w:rsidRPr="002B3C06" w:rsidRDefault="00C029CB" w:rsidP="00311DF9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  <w:r w:rsidRPr="00C029CB">
        <w:rPr>
          <w:rFonts w:ascii="Arial" w:hAnsi="Arial" w:cs="Arial"/>
          <w:color w:val="000000"/>
          <w:sz w:val="26"/>
          <w:szCs w:val="26"/>
        </w:rPr>
        <w:t>Alle bestellten Info-Pakete sind für dich mit Garanti</w:t>
      </w:r>
      <w:r w:rsidR="002B3C06">
        <w:rPr>
          <w:rFonts w:ascii="Arial" w:hAnsi="Arial" w:cs="Arial"/>
          <w:color w:val="000000"/>
          <w:sz w:val="26"/>
          <w:szCs w:val="26"/>
        </w:rPr>
        <w:t>e gratis!</w:t>
      </w:r>
      <w:r w:rsidRPr="00C029CB">
        <w:rPr>
          <w:rFonts w:ascii="Arial" w:hAnsi="Arial" w:cs="Arial"/>
          <w:color w:val="000000"/>
          <w:sz w:val="26"/>
          <w:szCs w:val="26"/>
        </w:rPr>
        <w:t xml:space="preserve"> Es gibt keinen Hacken und auch keine Versandkosten. Deine Daten bei der Bestellung werden nur an die Reiseveranstalter weitergegeben, die dir die Kataloge postalisch verschicken. Deine E-Mail-Adresse wird nur zur Bestätigung des bestellten Materials benötigt.</w:t>
      </w:r>
      <w:r w:rsidR="00311DF9" w:rsidRPr="00311DF9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2B3C06" w:rsidRDefault="00D314D6" w:rsidP="002B3C06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2B3C06">
        <w:rPr>
          <w:rFonts w:ascii="Arial" w:hAnsi="Arial" w:cs="Arial"/>
          <w:color w:val="000000"/>
          <w:sz w:val="26"/>
          <w:szCs w:val="26"/>
        </w:rPr>
        <w:t xml:space="preserve">Hast du noch keine Urlaubspläne für das nächste Jahr? Nutze jetzt die Möglichkeit und informiere dich über die besonderen Angebote im Voraus. Die Liste der Reiseführer und -kataloge auf alleziele.de ist unendlich lang. </w:t>
      </w:r>
    </w:p>
    <w:p w:rsidR="002B3C06" w:rsidRDefault="002B3C06" w:rsidP="002B3C06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</w:p>
    <w:p w:rsidR="002B3C06" w:rsidRDefault="00D314D6" w:rsidP="002B3C06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  <w:r w:rsidRPr="002B3C06">
        <w:rPr>
          <w:rFonts w:ascii="Arial" w:hAnsi="Arial" w:cs="Arial"/>
          <w:color w:val="000000"/>
          <w:sz w:val="26"/>
          <w:szCs w:val="26"/>
        </w:rPr>
        <w:t>Jeder soll auf seine Kosten kommen</w:t>
      </w:r>
      <w:r w:rsidR="002B3C06">
        <w:rPr>
          <w:rFonts w:ascii="Arial" w:hAnsi="Arial" w:cs="Arial"/>
          <w:color w:val="000000"/>
          <w:sz w:val="26"/>
          <w:szCs w:val="26"/>
        </w:rPr>
        <w:t>!</w:t>
      </w:r>
      <w:r w:rsidR="002B3C06" w:rsidRPr="002B3C06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2B3C06" w:rsidRDefault="002B3C06" w:rsidP="002B3C06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</w:p>
    <w:p w:rsidR="002B3C06" w:rsidRPr="002B3C06" w:rsidRDefault="002B3C06" w:rsidP="002B3C06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6"/>
          <w:szCs w:val="26"/>
        </w:rPr>
      </w:pPr>
    </w:p>
    <w:p w:rsidR="00D314D6" w:rsidRPr="002B3C06" w:rsidRDefault="002B3C06" w:rsidP="002B3C06">
      <w:pPr>
        <w:pStyle w:val="StandardWeb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2B3C06">
        <w:rPr>
          <w:rFonts w:ascii="Arial" w:hAnsi="Arial" w:cs="Arial"/>
          <w:b/>
          <w:color w:val="000000"/>
          <w:sz w:val="26"/>
          <w:szCs w:val="26"/>
        </w:rPr>
        <w:t>Gratis Reiseführer und Reisekataloge</w:t>
      </w:r>
      <w:r w:rsidR="00D314D6" w:rsidRPr="002B3C06">
        <w:rPr>
          <w:rFonts w:ascii="Arial" w:hAnsi="Arial" w:cs="Arial"/>
          <w:color w:val="000000"/>
          <w:sz w:val="26"/>
          <w:szCs w:val="26"/>
        </w:rPr>
        <w:br/>
      </w:r>
      <w:r w:rsidR="00D314D6">
        <w:rPr>
          <w:rFonts w:ascii="Arial" w:hAnsi="Arial" w:cs="Arial"/>
          <w:color w:val="000000"/>
          <w:sz w:val="19"/>
          <w:szCs w:val="19"/>
        </w:rPr>
        <w:br/>
      </w:r>
    </w:p>
    <w:sectPr w:rsidR="00D314D6" w:rsidRPr="002B3C06" w:rsidSect="005B1E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5258"/>
    <w:rsid w:val="002B3C06"/>
    <w:rsid w:val="00311DF9"/>
    <w:rsid w:val="00335258"/>
    <w:rsid w:val="005B1E99"/>
    <w:rsid w:val="00724863"/>
    <w:rsid w:val="0087222F"/>
    <w:rsid w:val="00C029CB"/>
    <w:rsid w:val="00C82F43"/>
    <w:rsid w:val="00CC45DB"/>
    <w:rsid w:val="00D314D6"/>
    <w:rsid w:val="00EA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E99"/>
  </w:style>
  <w:style w:type="paragraph" w:styleId="berschrift1">
    <w:name w:val="heading 1"/>
    <w:basedOn w:val="Standard"/>
    <w:link w:val="berschrift1Zchn"/>
    <w:uiPriority w:val="9"/>
    <w:qFormat/>
    <w:rsid w:val="00C82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525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3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D314D6"/>
  </w:style>
  <w:style w:type="character" w:customStyle="1" w:styleId="berschrift1Zchn">
    <w:name w:val="Überschrift 1 Zchn"/>
    <w:basedOn w:val="Absatz-Standardschriftart"/>
    <w:link w:val="berschrift1"/>
    <w:uiPriority w:val="9"/>
    <w:rsid w:val="00C82F4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leziele.de/reisefuehrer/index.html?partner=adbut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36E0-9B7F-4600-8C89-55D6C4CD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2014-11-19T07:47:00Z</dcterms:created>
  <dcterms:modified xsi:type="dcterms:W3CDTF">2014-11-19T13:40:00Z</dcterms:modified>
</cp:coreProperties>
</file>